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C8512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85122">
        <w:rPr>
          <w:rFonts w:ascii="Times New Roman" w:eastAsia="Calibri" w:hAnsi="Times New Roman" w:cs="Times New Roman"/>
          <w:sz w:val="28"/>
          <w:szCs w:val="28"/>
        </w:rPr>
        <w:t>Извещение</w:t>
      </w:r>
      <w:bookmarkEnd w:id="0"/>
      <w:r w:rsidR="001C1D40" w:rsidRPr="00C85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D40" w:rsidRPr="00C85122">
        <w:rPr>
          <w:rFonts w:ascii="Times New Roman" w:hAnsi="Times New Roman" w:cs="Times New Roman"/>
          <w:sz w:val="28"/>
          <w:szCs w:val="28"/>
        </w:rPr>
        <w:t>о</w:t>
      </w:r>
      <w:r w:rsidR="00704A7A">
        <w:rPr>
          <w:rFonts w:ascii="Times New Roman" w:hAnsi="Times New Roman" w:cs="Times New Roman"/>
          <w:sz w:val="28"/>
          <w:szCs w:val="28"/>
        </w:rPr>
        <w:t>б</w:t>
      </w:r>
      <w:r w:rsidR="001C1D40" w:rsidRPr="00C85122">
        <w:rPr>
          <w:rFonts w:ascii="Times New Roman" w:hAnsi="Times New Roman" w:cs="Times New Roman"/>
          <w:sz w:val="28"/>
          <w:szCs w:val="28"/>
        </w:rPr>
        <w:t xml:space="preserve"> </w:t>
      </w:r>
      <w:r w:rsidR="00704A7A">
        <w:rPr>
          <w:rFonts w:ascii="Times New Roman" w:hAnsi="Times New Roman" w:cs="Times New Roman"/>
          <w:sz w:val="28"/>
          <w:szCs w:val="28"/>
        </w:rPr>
        <w:t>утверждении</w:t>
      </w:r>
      <w:r w:rsidR="001C1D40" w:rsidRPr="00C8512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14B45" w:rsidRPr="00814B45">
        <w:rPr>
          <w:rFonts w:ascii="Times New Roman" w:hAnsi="Times New Roman" w:cs="Times New Roman"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 xml:space="preserve">2016 №  237-ФЗ </w:t>
      </w:r>
      <w:r w:rsidR="00843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1872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Pr="007E1872">
        <w:rPr>
          <w:rFonts w:ascii="Times New Roman" w:hAnsi="Times New Roman" w:cs="Times New Roman"/>
          <w:sz w:val="28"/>
          <w:szCs w:val="28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 w:rsid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AC19B2" w:rsidRPr="007E187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846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</w:t>
      </w:r>
      <w:proofErr w:type="spellStart"/>
      <w:r w:rsidRPr="00846E07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846E07">
        <w:rPr>
          <w:rFonts w:ascii="Times New Roman" w:hAnsi="Times New Roman" w:cs="Times New Roman"/>
          <w:sz w:val="28"/>
          <w:szCs w:val="28"/>
        </w:rPr>
        <w:t xml:space="preserve"> – Краевое БТИ» (далее также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6E07">
        <w:rPr>
          <w:rFonts w:ascii="Times New Roman" w:hAnsi="Times New Roman" w:cs="Times New Roman"/>
          <w:sz w:val="28"/>
          <w:szCs w:val="28"/>
        </w:rPr>
        <w:t>от 12.05.2017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  <w:r w:rsidR="00D66639" w:rsidRPr="00D6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1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 ул., д. 35, г. Абинск, Краснодарский край, 353320 окно № 3, МФЦ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288а, г. Анапа, Краснодарский край, 353440 окно б/н, МФЦ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д.17, г. Апшеронск, Краснодарский край, 352690</w:t>
            </w:r>
          </w:p>
        </w:tc>
      </w:tr>
      <w:tr w:rsidR="00A4282F" w:rsidRPr="00A4282F" w:rsidTr="00A74900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A4282F" w:rsidRPr="00A4282F" w:rsidTr="00A74900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ул., д.161 А, с. Белая Глина, Краснодарский край, 353043 окно б/н, МФЦ 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85,г.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Белореченск, Краснодарский край, 352630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ул., д.57, станица Выселки, Краснодарский край, 353100 окно № 4,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A4282F" w:rsidRPr="00A4282F" w:rsidTr="00A74900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064" w:rsidRDefault="00A4282F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  <w:p w:rsidR="00E247BC" w:rsidRPr="00A4282F" w:rsidRDefault="00E247BC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BC" w:rsidRPr="00A4282F" w:rsidTr="004C3D5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A4282F" w:rsidRPr="00A4282F" w:rsidTr="00A74900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 29А, г. Гулькевичи, Краснодарский край, 352190 окно № 16, МФЦ</w:t>
            </w:r>
          </w:p>
        </w:tc>
      </w:tr>
      <w:tr w:rsidR="00A4282F" w:rsidRPr="00A4282F" w:rsidTr="00A74900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45, г. Ейск, Краснодарский край, 353680 окно № 32,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A4282F" w:rsidRPr="00A4282F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Красноармейский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353800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д.159,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Крыловская, Краснодарский край, 352080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Крымск, Краснодарский край, 353380</w:t>
            </w:r>
          </w:p>
          <w:p w:rsidR="00C85064" w:rsidRPr="00A4282F" w:rsidRDefault="00C85064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8, г. Лабинск, Краснодарский край, 352500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A4282F" w:rsidRPr="00A4282F" w:rsidTr="00A74900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136 корпус А, станица Ленинградская, Краснодарский край, 353743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12 оф. 5, пос.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352570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Новопокровская,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  353020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113,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 353020 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  Новороссийску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ул., д. 7, г.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353905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проспект, д.156 Б, г. Новороссийск, Краснодарский край, 353910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 ул., д.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50,г.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 ул., д.57, г. Приморско-Ахтарск, Краснодарский край, 353862 окно № 7,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ул., д. 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Северская, Краснодарский край, 353240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д.121 б, ст. Северская, окно № 10,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  ул.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304, г. Славянск-на-Кубани, Краснодарский край, 353560</w:t>
            </w: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  ул.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 г. Сочи, Краснодарский край, 354065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д.53, г.-к. Сочи, Краснодарский край 354340 2 этаж, окно № 16,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д.86, ст. Староминская, Краснодарский край, 353600 окно № 19,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 w:rsidR="00A4282F" w:rsidRPr="00A4282F" w:rsidTr="00A74900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 с. Успенское, Краснодарский край, 352450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ул., д.92,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A8" w:rsidRDefault="00D16CA8" w:rsidP="00974F12">
      <w:pPr>
        <w:spacing w:after="0" w:line="240" w:lineRule="auto"/>
      </w:pPr>
      <w:r>
        <w:separator/>
      </w:r>
    </w:p>
  </w:endnote>
  <w:endnote w:type="continuationSeparator" w:id="0">
    <w:p w:rsidR="00D16CA8" w:rsidRDefault="00D16CA8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A8" w:rsidRDefault="00D16CA8" w:rsidP="00974F12">
      <w:pPr>
        <w:spacing w:after="0" w:line="240" w:lineRule="auto"/>
      </w:pPr>
      <w:r>
        <w:separator/>
      </w:r>
    </w:p>
  </w:footnote>
  <w:footnote w:type="continuationSeparator" w:id="0">
    <w:p w:rsidR="00D16CA8" w:rsidRDefault="00D16CA8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5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465D7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16CA8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наташа</cp:lastModifiedBy>
  <cp:revision>2</cp:revision>
  <cp:lastPrinted>2020-10-13T07:00:00Z</cp:lastPrinted>
  <dcterms:created xsi:type="dcterms:W3CDTF">2020-10-20T08:23:00Z</dcterms:created>
  <dcterms:modified xsi:type="dcterms:W3CDTF">2020-10-20T08:23:00Z</dcterms:modified>
</cp:coreProperties>
</file>